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92" w:rsidRPr="00415FD4" w:rsidRDefault="00AA3B92" w:rsidP="007B443A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AA3B92">
        <w:rPr>
          <w:rFonts w:ascii="Times New Roman" w:hAnsi="Times New Roman"/>
          <w:b/>
          <w:szCs w:val="24"/>
        </w:rPr>
        <w:tab/>
      </w:r>
      <w:r w:rsidRPr="00AA3B92">
        <w:rPr>
          <w:rFonts w:ascii="Times New Roman" w:hAnsi="Times New Roman"/>
          <w:b/>
          <w:szCs w:val="24"/>
        </w:rPr>
        <w:tab/>
      </w:r>
      <w:r w:rsidRPr="00AA3B92">
        <w:rPr>
          <w:rFonts w:ascii="Times New Roman" w:hAnsi="Times New Roman"/>
          <w:b/>
          <w:szCs w:val="24"/>
        </w:rPr>
        <w:tab/>
      </w:r>
      <w:r w:rsidRPr="00AA3B92">
        <w:rPr>
          <w:rFonts w:ascii="Times New Roman" w:hAnsi="Times New Roman"/>
          <w:b/>
          <w:szCs w:val="24"/>
        </w:rPr>
        <w:tab/>
      </w:r>
      <w:r w:rsidR="00415FD4" w:rsidRPr="00415FD4">
        <w:rPr>
          <w:rFonts w:ascii="Times New Roman" w:hAnsi="Times New Roman" w:cs="Times New Roman"/>
          <w:b/>
          <w:szCs w:val="24"/>
        </w:rPr>
        <w:t xml:space="preserve"> </w:t>
      </w:r>
      <w:r w:rsidRPr="00415FD4">
        <w:rPr>
          <w:rFonts w:ascii="Times New Roman" w:hAnsi="Times New Roman" w:cs="Times New Roman"/>
          <w:b/>
          <w:szCs w:val="24"/>
          <w:u w:val="single"/>
        </w:rPr>
        <w:t>LEI  N.º 1487/2022</w:t>
      </w:r>
      <w:r w:rsidRPr="00415FD4">
        <w:rPr>
          <w:rFonts w:ascii="Times New Roman" w:hAnsi="Times New Roman" w:cs="Times New Roman"/>
          <w:b/>
          <w:vanish/>
          <w:szCs w:val="24"/>
          <w:u w:val="single"/>
        </w:rPr>
        <w:t>ROJETO DE LEI N.º 004/2004/2004</w:t>
      </w:r>
      <w:r w:rsidRPr="00415FD4">
        <w:rPr>
          <w:rFonts w:ascii="Times New Roman" w:hAnsi="Times New Roman" w:cs="Times New Roman"/>
          <w:b/>
          <w:szCs w:val="24"/>
          <w:u w:val="single"/>
        </w:rPr>
        <w:t>.</w:t>
      </w:r>
    </w:p>
    <w:tbl>
      <w:tblPr>
        <w:tblW w:w="6734" w:type="dxa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4"/>
      </w:tblGrid>
      <w:tr w:rsidR="00AA3B92" w:rsidRPr="00415FD4" w:rsidTr="007B443A">
        <w:tc>
          <w:tcPr>
            <w:tcW w:w="6734" w:type="dxa"/>
          </w:tcPr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D4">
              <w:rPr>
                <w:rFonts w:ascii="Times New Roman" w:hAnsi="Times New Roman" w:cs="Times New Roman"/>
                <w:szCs w:val="24"/>
              </w:rPr>
              <w:t>De 24 de agosto de 2022.</w:t>
            </w:r>
          </w:p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“Abre no orçamento vigente crédito adicional especial e </w:t>
            </w:r>
            <w:proofErr w:type="gramStart"/>
            <w:r w:rsidRPr="00415FD4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da outras providências</w:t>
            </w:r>
            <w:r w:rsidRPr="00415FD4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proofErr w:type="gramEnd"/>
            <w:r w:rsidRPr="00415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A3B92" w:rsidRPr="007B443A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D4">
              <w:rPr>
                <w:rFonts w:ascii="Times New Roman" w:hAnsi="Times New Roman" w:cs="Times New Roman"/>
                <w:b/>
                <w:szCs w:val="24"/>
                <w:u w:val="words"/>
              </w:rPr>
              <w:t>APARECIDO NASCIMENTO SOBRAL</w:t>
            </w:r>
            <w:r w:rsidRPr="00415FD4">
              <w:rPr>
                <w:rFonts w:ascii="Times New Roman" w:hAnsi="Times New Roman" w:cs="Times New Roman"/>
                <w:szCs w:val="24"/>
              </w:rPr>
              <w:t>, Prefeito Municipal de Marabá Paulista, Estado de São Paulo, no uso de suas atribuições legais,</w:t>
            </w:r>
          </w:p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D4">
              <w:rPr>
                <w:rFonts w:ascii="Times New Roman" w:hAnsi="Times New Roman" w:cs="Times New Roman"/>
                <w:b/>
                <w:szCs w:val="24"/>
              </w:rPr>
              <w:t xml:space="preserve">FAZ SABER </w:t>
            </w:r>
            <w:r w:rsidRPr="00415FD4">
              <w:rPr>
                <w:rFonts w:ascii="Times New Roman" w:hAnsi="Times New Roman" w:cs="Times New Roman"/>
                <w:szCs w:val="24"/>
              </w:rPr>
              <w:t>que a Câmara Mun</w:t>
            </w:r>
            <w:r w:rsidR="00092B04">
              <w:rPr>
                <w:rFonts w:ascii="Times New Roman" w:hAnsi="Times New Roman" w:cs="Times New Roman"/>
                <w:szCs w:val="24"/>
              </w:rPr>
              <w:t>icipal de Marabá Paulista aprovou</w:t>
            </w:r>
            <w:r w:rsidRPr="00415FD4">
              <w:rPr>
                <w:rFonts w:ascii="Times New Roman" w:hAnsi="Times New Roman" w:cs="Times New Roman"/>
                <w:szCs w:val="24"/>
              </w:rPr>
              <w:t xml:space="preserve"> e ele sanciona e promulga a seguinte lei:</w:t>
            </w:r>
          </w:p>
        </w:tc>
      </w:tr>
    </w:tbl>
    <w:p w:rsidR="00AA3B92" w:rsidRPr="00415FD4" w:rsidRDefault="00AA3B92" w:rsidP="007B443A">
      <w:pPr>
        <w:spacing w:line="360" w:lineRule="auto"/>
        <w:ind w:left="1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D4">
        <w:rPr>
          <w:rFonts w:ascii="Times New Roman" w:hAnsi="Times New Roman" w:cs="Times New Roman"/>
          <w:b/>
          <w:sz w:val="24"/>
          <w:szCs w:val="24"/>
        </w:rPr>
        <w:t>Art. 1º</w:t>
      </w:r>
      <w:r w:rsidRPr="00415FD4">
        <w:rPr>
          <w:rFonts w:ascii="Times New Roman" w:hAnsi="Times New Roman" w:cs="Times New Roman"/>
          <w:sz w:val="24"/>
          <w:szCs w:val="24"/>
        </w:rPr>
        <w:t xml:space="preserve"> - Ficam alterados os valores conforme art. 2 desta Lei, na Lei Municipal nº 1460/2021, de 04/10/2021, que dispõe sobre o Plano Plurianual, na Lei Municipal nº 1455/2021, de 09/08/2021, que dispõe sobre as Diretrizes Orçamentárias e na Lei Municipal nº 1466, de 09 de dezembro de 2021, que dispõe sobre o Orçamento Anual do Município, na importância de </w:t>
      </w:r>
      <w:r w:rsidRPr="00415FD4">
        <w:rPr>
          <w:rFonts w:ascii="Times New Roman" w:hAnsi="Times New Roman" w:cs="Times New Roman"/>
          <w:b/>
          <w:sz w:val="24"/>
          <w:szCs w:val="24"/>
        </w:rPr>
        <w:t>R87.000,00</w:t>
      </w:r>
      <w:r w:rsidRPr="00415FD4">
        <w:rPr>
          <w:rFonts w:ascii="Times New Roman" w:hAnsi="Times New Roman" w:cs="Times New Roman"/>
          <w:sz w:val="24"/>
          <w:szCs w:val="24"/>
        </w:rPr>
        <w:t>.</w:t>
      </w:r>
    </w:p>
    <w:p w:rsidR="00AA3B92" w:rsidRPr="00415FD4" w:rsidRDefault="00AA3B92" w:rsidP="007B443A">
      <w:pPr>
        <w:spacing w:line="360" w:lineRule="auto"/>
        <w:ind w:left="194"/>
        <w:jc w:val="both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415F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2</w:t>
      </w:r>
      <w:r w:rsidRPr="00415FD4">
        <w:rPr>
          <w:rFonts w:ascii="Times New Roman" w:hAnsi="Times New Roman" w:cs="Times New Roman"/>
          <w:b/>
          <w:sz w:val="24"/>
          <w:szCs w:val="24"/>
        </w:rPr>
        <w:t>º</w:t>
      </w:r>
      <w:r w:rsidRPr="00415FD4">
        <w:rPr>
          <w:rFonts w:ascii="Times New Roman" w:hAnsi="Times New Roman" w:cs="Times New Roman"/>
          <w:sz w:val="24"/>
          <w:szCs w:val="24"/>
        </w:rPr>
        <w:t>.-</w:t>
      </w:r>
      <w:r w:rsidRPr="00415F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>Fica aberto no orçamento vigente, um crédito adicional especial na importância de R$87.000,00 distribuídos na seguinte dotação:</w:t>
      </w: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7B443A" w:rsidRDefault="00AA3B92" w:rsidP="007B443A">
      <w:pPr>
        <w:rPr>
          <w:rFonts w:ascii="Times New Roman" w:hAnsi="Times New Roman" w:cs="Times New Roman"/>
          <w:sz w:val="2"/>
          <w:szCs w:val="24"/>
        </w:rPr>
        <w:sectPr w:rsidR="00AA3B92" w:rsidRPr="007B443A" w:rsidSect="007B443A">
          <w:headerReference w:type="default" r:id="rId6"/>
          <w:pgSz w:w="12240" w:h="15850"/>
          <w:pgMar w:top="624" w:right="1134" w:bottom="567" w:left="1418" w:header="720" w:footer="720" w:gutter="0"/>
          <w:cols w:space="720"/>
        </w:sectPr>
      </w:pPr>
    </w:p>
    <w:p w:rsidR="00AA3B92" w:rsidRPr="00415FD4" w:rsidRDefault="00AA3B92" w:rsidP="007B443A">
      <w:pPr>
        <w:ind w:left="224"/>
        <w:rPr>
          <w:rFonts w:ascii="Times New Roman" w:hAnsi="Times New Roman" w:cs="Times New Roman"/>
          <w:b/>
          <w:sz w:val="24"/>
          <w:szCs w:val="24"/>
        </w:rPr>
      </w:pPr>
      <w:r w:rsidRPr="00415FD4">
        <w:rPr>
          <w:rFonts w:ascii="Times New Roman" w:hAnsi="Times New Roman" w:cs="Times New Roman"/>
          <w:b/>
          <w:w w:val="95"/>
          <w:sz w:val="24"/>
          <w:szCs w:val="24"/>
        </w:rPr>
        <w:t>Suplementação(</w:t>
      </w:r>
      <w:r w:rsidRPr="00415FD4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b/>
          <w:w w:val="95"/>
          <w:sz w:val="24"/>
          <w:szCs w:val="24"/>
        </w:rPr>
        <w:t>+</w:t>
      </w:r>
      <w:r w:rsidRPr="00415FD4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>)</w:t>
      </w:r>
    </w:p>
    <w:p w:rsidR="00AA3B92" w:rsidRPr="00415FD4" w:rsidRDefault="00AA3B92" w:rsidP="007B443A">
      <w:pPr>
        <w:pStyle w:val="Ttulo1"/>
        <w:spacing w:before="0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415FD4">
        <w:rPr>
          <w:rFonts w:ascii="Times New Roman" w:hAnsi="Times New Roman" w:cs="Times New Roman"/>
          <w:sz w:val="24"/>
          <w:szCs w:val="24"/>
        </w:rPr>
        <w:t>87.000,00</w:t>
      </w:r>
    </w:p>
    <w:p w:rsidR="00AA3B92" w:rsidRPr="00415FD4" w:rsidRDefault="00AA3B92" w:rsidP="007B443A">
      <w:pPr>
        <w:rPr>
          <w:rFonts w:ascii="Times New Roman" w:hAnsi="Times New Roman" w:cs="Times New Roman"/>
          <w:sz w:val="24"/>
          <w:szCs w:val="24"/>
        </w:rPr>
        <w:sectPr w:rsidR="00AA3B92" w:rsidRPr="00415FD4">
          <w:type w:val="continuous"/>
          <w:pgSz w:w="12240" w:h="15850"/>
          <w:pgMar w:top="940" w:right="480" w:bottom="280" w:left="1380" w:header="720" w:footer="720" w:gutter="0"/>
          <w:cols w:num="2" w:space="720" w:equalWidth="0">
            <w:col w:w="2072" w:space="6487"/>
            <w:col w:w="1821"/>
          </w:cols>
        </w:sectPr>
      </w:pPr>
    </w:p>
    <w:p w:rsidR="00AA3B92" w:rsidRPr="00415FD4" w:rsidRDefault="00AA3B92" w:rsidP="007B443A">
      <w:pPr>
        <w:tabs>
          <w:tab w:val="left" w:pos="494"/>
          <w:tab w:val="left" w:pos="884"/>
          <w:tab w:val="left" w:pos="1334"/>
        </w:tabs>
        <w:ind w:left="105"/>
        <w:rPr>
          <w:rFonts w:ascii="Times New Roman" w:hAnsi="Times New Roman" w:cs="Times New Roman"/>
          <w:b/>
          <w:sz w:val="24"/>
          <w:szCs w:val="24"/>
        </w:rPr>
      </w:pPr>
      <w:r w:rsidRPr="00415FD4">
        <w:rPr>
          <w:rFonts w:ascii="Times New Roman" w:hAnsi="Times New Roman" w:cs="Times New Roman"/>
          <w:b/>
          <w:position w:val="1"/>
          <w:sz w:val="24"/>
          <w:szCs w:val="24"/>
        </w:rPr>
        <w:t>02</w:t>
      </w:r>
      <w:r w:rsidRPr="00415FD4">
        <w:rPr>
          <w:rFonts w:ascii="Times New Roman" w:hAnsi="Times New Roman" w:cs="Times New Roman"/>
          <w:b/>
          <w:position w:val="1"/>
          <w:sz w:val="24"/>
          <w:szCs w:val="24"/>
        </w:rPr>
        <w:tab/>
        <w:t>05</w:t>
      </w:r>
      <w:r w:rsidRPr="00415FD4">
        <w:rPr>
          <w:rFonts w:ascii="Times New Roman" w:hAnsi="Times New Roman" w:cs="Times New Roman"/>
          <w:b/>
          <w:position w:val="1"/>
          <w:sz w:val="24"/>
          <w:szCs w:val="24"/>
        </w:rPr>
        <w:tab/>
        <w:t>01</w:t>
      </w:r>
      <w:r w:rsidRPr="00415FD4">
        <w:rPr>
          <w:rFonts w:ascii="Times New Roman" w:hAnsi="Times New Roman" w:cs="Times New Roman"/>
          <w:b/>
          <w:position w:val="1"/>
          <w:sz w:val="24"/>
          <w:szCs w:val="24"/>
        </w:rPr>
        <w:tab/>
      </w:r>
      <w:r w:rsidRPr="00415FD4">
        <w:rPr>
          <w:rFonts w:ascii="Times New Roman" w:hAnsi="Times New Roman" w:cs="Times New Roman"/>
          <w:b/>
          <w:sz w:val="24"/>
          <w:szCs w:val="24"/>
        </w:rPr>
        <w:t>SECRETARIA</w:t>
      </w:r>
      <w:r w:rsidRPr="00415F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b/>
          <w:sz w:val="24"/>
          <w:szCs w:val="24"/>
        </w:rPr>
        <w:t>DE</w:t>
      </w:r>
      <w:r w:rsidRPr="00415F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b/>
          <w:sz w:val="24"/>
          <w:szCs w:val="24"/>
        </w:rPr>
        <w:t>ASSISTÊNCIA SOCIAL  - FMAS</w:t>
      </w: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25"/>
        <w:gridCol w:w="2588"/>
        <w:gridCol w:w="4925"/>
        <w:gridCol w:w="1418"/>
        <w:gridCol w:w="425"/>
      </w:tblGrid>
      <w:tr w:rsidR="007B443A" w:rsidRPr="00415FD4" w:rsidTr="007B443A">
        <w:trPr>
          <w:trHeight w:val="186"/>
        </w:trPr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58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08.244.0066.1132.0000</w:t>
            </w:r>
          </w:p>
        </w:tc>
        <w:tc>
          <w:tcPr>
            <w:tcW w:w="4925" w:type="dxa"/>
          </w:tcPr>
          <w:p w:rsidR="00AA3B92" w:rsidRPr="007B443A" w:rsidRDefault="00AA3B92" w:rsidP="00092B04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szCs w:val="24"/>
              </w:rPr>
            </w:pPr>
            <w:r w:rsidRPr="007B443A">
              <w:rPr>
                <w:rFonts w:ascii="Times New Roman" w:hAnsi="Times New Roman" w:cs="Times New Roman"/>
                <w:szCs w:val="24"/>
              </w:rPr>
              <w:t>AQUISIÇÃO</w:t>
            </w:r>
            <w:r w:rsidRPr="007B443A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7B443A">
              <w:rPr>
                <w:rFonts w:ascii="Times New Roman" w:hAnsi="Times New Roman" w:cs="Times New Roman"/>
                <w:szCs w:val="24"/>
              </w:rPr>
              <w:t>DE</w:t>
            </w:r>
            <w:r w:rsidRPr="007B443A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7B443A">
              <w:rPr>
                <w:rFonts w:ascii="Times New Roman" w:hAnsi="Times New Roman" w:cs="Times New Roman"/>
                <w:szCs w:val="24"/>
              </w:rPr>
              <w:t>MATERIAL PERMANENTE</w:t>
            </w:r>
          </w:p>
        </w:tc>
        <w:tc>
          <w:tcPr>
            <w:tcW w:w="141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right="2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87.000,00</w:t>
            </w:r>
          </w:p>
        </w:tc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43A" w:rsidRPr="00415FD4" w:rsidTr="007B443A">
        <w:trPr>
          <w:trHeight w:val="202"/>
        </w:trPr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4.4.90.52.00</w:t>
            </w:r>
          </w:p>
        </w:tc>
        <w:tc>
          <w:tcPr>
            <w:tcW w:w="4925" w:type="dxa"/>
          </w:tcPr>
          <w:p w:rsidR="00AA3B92" w:rsidRPr="007B443A" w:rsidRDefault="00AA3B92" w:rsidP="00092B04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szCs w:val="24"/>
              </w:rPr>
            </w:pPr>
            <w:r w:rsidRPr="007B443A">
              <w:rPr>
                <w:rFonts w:ascii="Times New Roman" w:hAnsi="Times New Roman" w:cs="Times New Roman"/>
                <w:szCs w:val="24"/>
              </w:rPr>
              <w:t>EQUIPAMENTOS E MATERIAL PERMANENTE</w:t>
            </w:r>
          </w:p>
        </w:tc>
        <w:tc>
          <w:tcPr>
            <w:tcW w:w="1418" w:type="dxa"/>
          </w:tcPr>
          <w:p w:rsidR="00AA3B92" w:rsidRPr="00415FD4" w:rsidRDefault="00AA3B92" w:rsidP="00092B04">
            <w:pPr>
              <w:pStyle w:val="TableParagraph"/>
              <w:tabs>
                <w:tab w:val="left" w:pos="561"/>
              </w:tabs>
              <w:spacing w:line="360" w:lineRule="auto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F.R.:</w:t>
            </w: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  </w:t>
            </w:r>
            <w:r w:rsidRPr="00415FD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443A" w:rsidRPr="00415FD4" w:rsidTr="007B443A">
        <w:trPr>
          <w:trHeight w:val="195"/>
        </w:trPr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25" w:type="dxa"/>
          </w:tcPr>
          <w:p w:rsidR="00AA3B92" w:rsidRPr="007B443A" w:rsidRDefault="00AA3B92" w:rsidP="00092B04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szCs w:val="24"/>
              </w:rPr>
            </w:pPr>
            <w:r w:rsidRPr="007B443A">
              <w:rPr>
                <w:rFonts w:ascii="Times New Roman" w:hAnsi="Times New Roman" w:cs="Times New Roman"/>
                <w:szCs w:val="24"/>
              </w:rPr>
              <w:t>TRANSFERÊNCIAS/CONVÊNIOS FED.-VINCULADOS</w:t>
            </w:r>
          </w:p>
        </w:tc>
        <w:tc>
          <w:tcPr>
            <w:tcW w:w="141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43A" w:rsidRPr="00415FD4" w:rsidTr="007B443A">
        <w:trPr>
          <w:trHeight w:val="179"/>
        </w:trPr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415FD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925" w:type="dxa"/>
          </w:tcPr>
          <w:p w:rsidR="00AA3B92" w:rsidRPr="007B443A" w:rsidRDefault="00AA3B92" w:rsidP="00092B04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szCs w:val="24"/>
              </w:rPr>
            </w:pPr>
            <w:r w:rsidRPr="007B443A">
              <w:rPr>
                <w:rFonts w:ascii="Times New Roman" w:hAnsi="Times New Roman" w:cs="Times New Roman"/>
                <w:szCs w:val="24"/>
              </w:rPr>
              <w:t>ASSISTÊNCIA SOCIAL-Convênios/entidades/f</w:t>
            </w:r>
          </w:p>
        </w:tc>
        <w:tc>
          <w:tcPr>
            <w:tcW w:w="1418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B92" w:rsidRPr="00415FD4" w:rsidRDefault="00AA3B92" w:rsidP="00092B0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B92" w:rsidRPr="00415FD4" w:rsidRDefault="00AA3B92" w:rsidP="00092B04">
      <w:pPr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b/>
          <w:sz w:val="24"/>
          <w:szCs w:val="24"/>
        </w:rPr>
        <w:t>Art. 3º</w:t>
      </w:r>
      <w:r w:rsidRPr="00415FD4">
        <w:rPr>
          <w:rFonts w:ascii="Times New Roman" w:hAnsi="Times New Roman" w:cs="Times New Roman"/>
          <w:sz w:val="24"/>
          <w:szCs w:val="24"/>
        </w:rPr>
        <w:t>.-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O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crédito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aberto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na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forma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do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artigo</w:t>
      </w:r>
      <w:r w:rsidRPr="00415F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anterior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será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coberto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com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 xml:space="preserve">recursos </w:t>
      </w:r>
      <w:r w:rsidRPr="00415FD4">
        <w:rPr>
          <w:rFonts w:ascii="Times New Roman" w:hAnsi="Times New Roman" w:cs="Times New Roman"/>
          <w:spacing w:val="-117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provenientes</w:t>
      </w:r>
      <w:r w:rsidRPr="00415F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de:</w:t>
      </w: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7B443A" w:rsidRDefault="00AA3B92" w:rsidP="007B443A">
      <w:pPr>
        <w:rPr>
          <w:rFonts w:ascii="Times New Roman" w:hAnsi="Times New Roman" w:cs="Times New Roman"/>
          <w:sz w:val="2"/>
          <w:szCs w:val="24"/>
        </w:rPr>
        <w:sectPr w:rsidR="00AA3B92" w:rsidRPr="007B443A">
          <w:type w:val="continuous"/>
          <w:pgSz w:w="12240" w:h="15850"/>
          <w:pgMar w:top="940" w:right="480" w:bottom="280" w:left="1380" w:header="720" w:footer="720" w:gutter="0"/>
          <w:cols w:space="720"/>
        </w:sectPr>
      </w:pPr>
    </w:p>
    <w:p w:rsidR="00AA3B92" w:rsidRPr="00415FD4" w:rsidRDefault="00AA3B92" w:rsidP="007B443A">
      <w:pPr>
        <w:ind w:left="659"/>
        <w:rPr>
          <w:rFonts w:ascii="Times New Roman" w:hAnsi="Times New Roman" w:cs="Times New Roman"/>
          <w:b/>
          <w:sz w:val="24"/>
          <w:szCs w:val="24"/>
        </w:rPr>
      </w:pPr>
      <w:r w:rsidRPr="00415FD4">
        <w:rPr>
          <w:rFonts w:ascii="Times New Roman" w:hAnsi="Times New Roman" w:cs="Times New Roman"/>
          <w:b/>
          <w:w w:val="95"/>
          <w:sz w:val="24"/>
          <w:szCs w:val="24"/>
        </w:rPr>
        <w:t>Excesso:</w:t>
      </w: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415FD4">
        <w:rPr>
          <w:rFonts w:ascii="Times New Roman" w:hAnsi="Times New Roman" w:cs="Times New Roman"/>
          <w:sz w:val="24"/>
          <w:szCs w:val="24"/>
        </w:rPr>
        <w:br w:type="column"/>
      </w: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A3B92" w:rsidRPr="00415FD4" w:rsidRDefault="00AA3B92" w:rsidP="007B443A">
      <w:pPr>
        <w:ind w:left="659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sz w:val="24"/>
          <w:szCs w:val="24"/>
        </w:rPr>
        <w:t>Fontes</w:t>
      </w:r>
      <w:r w:rsidRPr="00415F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de</w:t>
      </w:r>
      <w:r w:rsidRPr="00415F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</w:rPr>
        <w:t>Recurso</w:t>
      </w:r>
    </w:p>
    <w:p w:rsidR="00AA3B92" w:rsidRPr="00415FD4" w:rsidRDefault="00AA3B92" w:rsidP="007B443A">
      <w:pPr>
        <w:ind w:left="659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Ttulo1"/>
        <w:spacing w:before="0"/>
        <w:ind w:left="372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415FD4">
        <w:rPr>
          <w:rFonts w:ascii="Times New Roman" w:hAnsi="Times New Roman" w:cs="Times New Roman"/>
          <w:sz w:val="24"/>
          <w:szCs w:val="24"/>
        </w:rPr>
        <w:t>87.000,00</w:t>
      </w:r>
    </w:p>
    <w:p w:rsidR="00AA3B92" w:rsidRPr="00415FD4" w:rsidRDefault="00AA3B92" w:rsidP="007B443A">
      <w:pPr>
        <w:rPr>
          <w:rFonts w:ascii="Times New Roman" w:hAnsi="Times New Roman" w:cs="Times New Roman"/>
          <w:sz w:val="24"/>
          <w:szCs w:val="24"/>
        </w:rPr>
        <w:sectPr w:rsidR="00AA3B92" w:rsidRPr="00415FD4">
          <w:type w:val="continuous"/>
          <w:pgSz w:w="12240" w:h="15850"/>
          <w:pgMar w:top="940" w:right="480" w:bottom="280" w:left="1380" w:header="720" w:footer="720" w:gutter="0"/>
          <w:cols w:num="3" w:space="720" w:equalWidth="0">
            <w:col w:w="1512" w:space="4623"/>
            <w:col w:w="2012" w:space="40"/>
            <w:col w:w="2193"/>
          </w:cols>
        </w:sectPr>
      </w:pPr>
    </w:p>
    <w:p w:rsidR="00AA3B92" w:rsidRPr="00415FD4" w:rsidRDefault="00AA3B92" w:rsidP="007B443A">
      <w:pPr>
        <w:tabs>
          <w:tab w:val="left" w:pos="7289"/>
          <w:tab w:val="left" w:pos="8827"/>
        </w:tabs>
        <w:ind w:left="6795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position w:val="1"/>
          <w:sz w:val="24"/>
          <w:szCs w:val="24"/>
        </w:rPr>
        <w:lastRenderedPageBreak/>
        <w:t>05</w:t>
      </w:r>
      <w:r w:rsidRPr="00415FD4">
        <w:rPr>
          <w:rFonts w:ascii="Times New Roman" w:hAnsi="Times New Roman" w:cs="Times New Roman"/>
          <w:position w:val="1"/>
          <w:sz w:val="24"/>
          <w:szCs w:val="24"/>
        </w:rPr>
        <w:tab/>
        <w:t>00</w:t>
      </w:r>
      <w:r w:rsidRPr="00415FD4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415FD4">
        <w:rPr>
          <w:rFonts w:ascii="Times New Roman" w:hAnsi="Times New Roman" w:cs="Times New Roman"/>
          <w:sz w:val="24"/>
          <w:szCs w:val="24"/>
        </w:rPr>
        <w:t>87.000,00</w:t>
      </w:r>
    </w:p>
    <w:p w:rsidR="00AA3B92" w:rsidRPr="00415FD4" w:rsidRDefault="00AA3B92" w:rsidP="007B4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5F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415FD4">
        <w:rPr>
          <w:rFonts w:ascii="Times New Roman" w:hAnsi="Times New Roman" w:cs="Times New Roman"/>
          <w:b/>
          <w:spacing w:val="-5"/>
          <w:sz w:val="24"/>
          <w:szCs w:val="24"/>
        </w:rPr>
        <w:t>4º</w:t>
      </w:r>
      <w:r w:rsidRPr="00415FD4">
        <w:rPr>
          <w:rFonts w:ascii="Times New Roman" w:hAnsi="Times New Roman" w:cs="Times New Roman"/>
          <w:sz w:val="24"/>
          <w:szCs w:val="24"/>
        </w:rPr>
        <w:t>.-</w:t>
      </w:r>
      <w:r w:rsidRPr="00415F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>O demonstrativo de impacto orçamentário e financeiro de que trata o inciso I do art. 16 da Lei Complementar nº 101/00, segue demonstrado no anexo I que fica fazendo parte integrante desta lei</w:t>
      </w:r>
      <w:r w:rsidRPr="00415FD4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AA3B92" w:rsidRPr="00415FD4" w:rsidRDefault="00092B04" w:rsidP="007B443A">
      <w:pPr>
        <w:pStyle w:val="Recuodecorpodetexto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415FD4">
        <w:rPr>
          <w:rFonts w:ascii="Times New Roman" w:hAnsi="Times New Roman" w:cs="Times New Roman"/>
          <w:b/>
          <w:szCs w:val="24"/>
        </w:rPr>
        <w:t>Art</w:t>
      </w:r>
      <w:r w:rsidR="00AA3B92" w:rsidRPr="00415FD4">
        <w:rPr>
          <w:rFonts w:ascii="Times New Roman" w:hAnsi="Times New Roman" w:cs="Times New Roman"/>
          <w:b/>
          <w:szCs w:val="24"/>
        </w:rPr>
        <w:t xml:space="preserve">. 5º - </w:t>
      </w:r>
      <w:r w:rsidR="00AA3B92" w:rsidRPr="00415FD4">
        <w:rPr>
          <w:rFonts w:ascii="Times New Roman" w:hAnsi="Times New Roman" w:cs="Times New Roman"/>
          <w:szCs w:val="24"/>
        </w:rPr>
        <w:t>Esta Lei entrará em vigor na data de sua publicação,  revogadas as disposições em contrário.</w:t>
      </w:r>
    </w:p>
    <w:p w:rsidR="00AA3B92" w:rsidRPr="00415FD4" w:rsidRDefault="00AA3B92" w:rsidP="007B443A">
      <w:pPr>
        <w:pStyle w:val="NormalWeb"/>
        <w:spacing w:before="0" w:beforeAutospacing="0" w:after="0" w:afterAutospacing="0" w:line="360" w:lineRule="auto"/>
        <w:jc w:val="both"/>
      </w:pPr>
      <w:r w:rsidRPr="00415FD4">
        <w:tab/>
      </w:r>
      <w:r w:rsidRPr="00415FD4">
        <w:tab/>
      </w:r>
      <w:r w:rsidRPr="00415FD4">
        <w:tab/>
      </w:r>
      <w:r w:rsidRPr="00415FD4">
        <w:tab/>
        <w:t>Gabinete do Prefeito, aos</w:t>
      </w:r>
      <w:r w:rsidR="00415FD4" w:rsidRPr="00415FD4">
        <w:t xml:space="preserve"> </w:t>
      </w:r>
      <w:r w:rsidRPr="00415FD4">
        <w:t>2</w:t>
      </w:r>
      <w:r w:rsidR="00415FD4" w:rsidRPr="00415FD4">
        <w:t>4</w:t>
      </w:r>
      <w:r w:rsidRPr="00415FD4">
        <w:t xml:space="preserve"> de agosto de 2022.</w:t>
      </w:r>
    </w:p>
    <w:p w:rsidR="00AA3B92" w:rsidRPr="00415FD4" w:rsidRDefault="00AA3B92" w:rsidP="007B443A">
      <w:pPr>
        <w:pStyle w:val="NormalWeb"/>
        <w:spacing w:before="0" w:beforeAutospacing="0" w:after="0" w:afterAutospacing="0" w:line="360" w:lineRule="auto"/>
        <w:jc w:val="both"/>
      </w:pPr>
      <w:bookmarkStart w:id="0" w:name="_GoBack"/>
      <w:bookmarkEnd w:id="0"/>
    </w:p>
    <w:p w:rsidR="00AA3B92" w:rsidRPr="00415FD4" w:rsidRDefault="00AA3B92" w:rsidP="007B443A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415FD4">
        <w:rPr>
          <w:rFonts w:ascii="Times New Roman" w:hAnsi="Times New Roman" w:cs="Times New Roman"/>
          <w:szCs w:val="24"/>
        </w:rPr>
        <w:tab/>
      </w:r>
      <w:r w:rsidRPr="00415FD4">
        <w:rPr>
          <w:rFonts w:ascii="Times New Roman" w:hAnsi="Times New Roman" w:cs="Times New Roman"/>
          <w:szCs w:val="24"/>
        </w:rPr>
        <w:tab/>
      </w:r>
      <w:r w:rsidRPr="00415FD4">
        <w:rPr>
          <w:rFonts w:ascii="Times New Roman" w:hAnsi="Times New Roman" w:cs="Times New Roman"/>
          <w:szCs w:val="24"/>
        </w:rPr>
        <w:tab/>
      </w:r>
      <w:r w:rsidRPr="00415FD4">
        <w:rPr>
          <w:rFonts w:ascii="Times New Roman" w:hAnsi="Times New Roman" w:cs="Times New Roman"/>
          <w:szCs w:val="24"/>
        </w:rPr>
        <w:tab/>
      </w:r>
      <w:r w:rsidRPr="00415FD4">
        <w:rPr>
          <w:rFonts w:ascii="Times New Roman" w:hAnsi="Times New Roman" w:cs="Times New Roman"/>
          <w:b/>
          <w:szCs w:val="24"/>
        </w:rPr>
        <w:t>APARECIDO NASCIMENTO SOBRAL</w:t>
      </w:r>
    </w:p>
    <w:p w:rsidR="00AA3B92" w:rsidRPr="00415FD4" w:rsidRDefault="00AA3B92" w:rsidP="007B443A">
      <w:pPr>
        <w:pStyle w:val="Corpodetexto2"/>
        <w:spacing w:after="0" w:line="360" w:lineRule="auto"/>
        <w:jc w:val="both"/>
        <w:rPr>
          <w:rFonts w:ascii="Times New Roman" w:hAnsi="Times New Roman"/>
          <w:i/>
          <w:szCs w:val="24"/>
        </w:rPr>
      </w:pPr>
      <w:r w:rsidRPr="00415FD4">
        <w:rPr>
          <w:rFonts w:ascii="Times New Roman" w:hAnsi="Times New Roman"/>
          <w:b/>
          <w:szCs w:val="24"/>
        </w:rPr>
        <w:tab/>
      </w:r>
      <w:r w:rsidRPr="00415FD4">
        <w:rPr>
          <w:rFonts w:ascii="Times New Roman" w:hAnsi="Times New Roman"/>
          <w:b/>
          <w:szCs w:val="24"/>
        </w:rPr>
        <w:tab/>
        <w:t xml:space="preserve">   </w:t>
      </w:r>
      <w:r w:rsidRPr="00415FD4">
        <w:rPr>
          <w:rFonts w:ascii="Times New Roman" w:hAnsi="Times New Roman"/>
          <w:b/>
          <w:szCs w:val="24"/>
        </w:rPr>
        <w:tab/>
      </w:r>
      <w:r w:rsidRPr="00415FD4">
        <w:rPr>
          <w:rFonts w:ascii="Times New Roman" w:hAnsi="Times New Roman"/>
          <w:b/>
          <w:szCs w:val="24"/>
        </w:rPr>
        <w:tab/>
      </w:r>
      <w:proofErr w:type="gramStart"/>
      <w:r w:rsidRPr="00415FD4">
        <w:rPr>
          <w:rFonts w:ascii="Times New Roman" w:hAnsi="Times New Roman"/>
          <w:i/>
          <w:szCs w:val="24"/>
        </w:rPr>
        <w:t>Prefeito Municipal</w:t>
      </w:r>
      <w:proofErr w:type="gramEnd"/>
      <w:r w:rsidRPr="00415FD4">
        <w:rPr>
          <w:rFonts w:ascii="Times New Roman" w:hAnsi="Times New Roman"/>
          <w:i/>
          <w:szCs w:val="24"/>
        </w:rPr>
        <w:t xml:space="preserve"> de Marabá Paulista</w:t>
      </w:r>
    </w:p>
    <w:p w:rsidR="00415FD4" w:rsidRPr="00415FD4" w:rsidRDefault="00415FD4" w:rsidP="007B443A">
      <w:pPr>
        <w:pStyle w:val="Corpodetexto2"/>
        <w:spacing w:after="0" w:line="360" w:lineRule="auto"/>
        <w:jc w:val="both"/>
        <w:rPr>
          <w:rFonts w:ascii="Times New Roman" w:hAnsi="Times New Roman"/>
          <w:i/>
          <w:szCs w:val="24"/>
        </w:rPr>
      </w:pPr>
    </w:p>
    <w:p w:rsidR="00415FD4" w:rsidRPr="00204ADF" w:rsidRDefault="00415FD4" w:rsidP="007B443A">
      <w:pPr>
        <w:pStyle w:val="Corpodetexto2"/>
        <w:spacing w:after="0" w:line="360" w:lineRule="auto"/>
        <w:jc w:val="both"/>
        <w:rPr>
          <w:rFonts w:ascii="Times New Roman" w:hAnsi="Times New Roman"/>
          <w:i/>
          <w:sz w:val="14"/>
          <w:szCs w:val="24"/>
        </w:rPr>
      </w:pPr>
    </w:p>
    <w:p w:rsidR="00415FD4" w:rsidRPr="00415FD4" w:rsidRDefault="00415FD4" w:rsidP="007B4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D4">
        <w:rPr>
          <w:rFonts w:ascii="Times New Roman" w:hAnsi="Times New Roman" w:cs="Times New Roman"/>
          <w:sz w:val="24"/>
          <w:szCs w:val="24"/>
        </w:rPr>
        <w:t xml:space="preserve">Publicada e registrada nesta Secretaria Administrativa na data supra e afixado em local de costume. </w:t>
      </w:r>
    </w:p>
    <w:p w:rsidR="00415FD4" w:rsidRPr="00415FD4" w:rsidRDefault="00415FD4" w:rsidP="007B443A">
      <w:pPr>
        <w:spacing w:line="360" w:lineRule="auto"/>
        <w:rPr>
          <w:rFonts w:ascii="Times New Roman" w:hAnsi="Times New Roman" w:cs="Times New Roman"/>
        </w:rPr>
      </w:pPr>
    </w:p>
    <w:p w:rsidR="00415FD4" w:rsidRPr="00415FD4" w:rsidRDefault="00415FD4" w:rsidP="007B443A">
      <w:pPr>
        <w:pStyle w:val="Corpodetexto2"/>
        <w:spacing w:after="0" w:line="360" w:lineRule="auto"/>
        <w:jc w:val="both"/>
        <w:rPr>
          <w:rFonts w:ascii="Times New Roman" w:hAnsi="Times New Roman"/>
          <w:i/>
          <w:szCs w:val="24"/>
        </w:rPr>
      </w:pPr>
    </w:p>
    <w:p w:rsidR="00AA3B92" w:rsidRPr="00415FD4" w:rsidRDefault="00AA3B92" w:rsidP="007B443A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B443A" w:rsidRPr="00415FD4" w:rsidRDefault="007B443A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A3B92" w:rsidRPr="00415FD4" w:rsidRDefault="00AA3B92" w:rsidP="007B44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ANEXO I</w:t>
      </w:r>
    </w:p>
    <w:p w:rsidR="00AA3B92" w:rsidRPr="00415FD4" w:rsidRDefault="00AA3B92" w:rsidP="007B44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b/>
          <w:bCs/>
          <w:sz w:val="24"/>
          <w:szCs w:val="24"/>
          <w:lang w:val="pt-BR"/>
        </w:rPr>
        <w:t>DEMONSTRATIVO DE IMPACTO ORÇAMENTÁRIO-FINANCEIRO</w:t>
      </w:r>
    </w:p>
    <w:p w:rsidR="00AA3B92" w:rsidRPr="00415FD4" w:rsidRDefault="00AA3B92" w:rsidP="007B44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b/>
          <w:bCs/>
          <w:sz w:val="24"/>
          <w:szCs w:val="24"/>
          <w:lang w:val="pt-BR"/>
        </w:rPr>
        <w:t>(</w:t>
      </w:r>
      <w:proofErr w:type="gramStart"/>
      <w:r w:rsidRPr="00415FD4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</w:t>
      </w:r>
      <w:proofErr w:type="gramEnd"/>
      <w:r w:rsidRPr="00415F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16 da Lei Complementar nº 101/00)</w:t>
      </w:r>
    </w:p>
    <w:p w:rsidR="00AA3B92" w:rsidRPr="00415FD4" w:rsidRDefault="00AA3B92" w:rsidP="007B44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A3B92" w:rsidRPr="00415FD4" w:rsidRDefault="00AA3B92" w:rsidP="007B443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415FD4">
        <w:rPr>
          <w:rFonts w:ascii="Times New Roman" w:hAnsi="Times New Roman" w:cs="Times New Roman"/>
          <w:b/>
          <w:sz w:val="24"/>
          <w:szCs w:val="24"/>
          <w:lang w:val="pt-BR"/>
        </w:rPr>
        <w:t>1.0 )</w:t>
      </w:r>
      <w:proofErr w:type="gramEnd"/>
      <w:r w:rsidRPr="00415F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DEMONSTRAÇÃO DO IMPACTO (Por Categoria Econômica)</w:t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103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1591"/>
        <w:gridCol w:w="2191"/>
        <w:gridCol w:w="2424"/>
      </w:tblGrid>
      <w:tr w:rsidR="00AA3B92" w:rsidRPr="00415FD4" w:rsidTr="00BE10AF">
        <w:trPr>
          <w:trHeight w:val="25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Categoria Econômica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                 E X E R C Í C I O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</w:tr>
      <w:tr w:rsidR="00AA3B92" w:rsidRPr="00415FD4" w:rsidTr="00BE10AF">
        <w:trPr>
          <w:trHeight w:val="255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2024</w:t>
            </w:r>
          </w:p>
        </w:tc>
      </w:tr>
      <w:tr w:rsidR="00AA3B92" w:rsidRPr="00415FD4" w:rsidTr="00BE10AF">
        <w:trPr>
          <w:trHeight w:val="402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4.- DESPESAS DE CAPITAL</w:t>
            </w:r>
          </w:p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4.4.90.52.00 – MATERIAL PERMANENTES   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87.000,00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0,00</w:t>
            </w:r>
          </w:p>
        </w:tc>
      </w:tr>
      <w:tr w:rsidR="00AA3B92" w:rsidRPr="00415FD4" w:rsidTr="00BE10AF">
        <w:trPr>
          <w:trHeight w:val="402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87.000,00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3B92" w:rsidRPr="00415FD4" w:rsidRDefault="00AA3B92" w:rsidP="007B44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1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0,00</w:t>
            </w:r>
          </w:p>
        </w:tc>
      </w:tr>
    </w:tbl>
    <w:p w:rsidR="00AA3B92" w:rsidRPr="00415FD4" w:rsidRDefault="00AA3B92" w:rsidP="007B4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415FD4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2.0</w:t>
      </w:r>
      <w:r w:rsidRPr="00415FD4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  <w:r w:rsidRPr="00415FD4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– DECLARAÇÃO</w:t>
      </w:r>
    </w:p>
    <w:p w:rsidR="00AA3B92" w:rsidRPr="00415FD4" w:rsidRDefault="00AA3B92" w:rsidP="007B443A">
      <w:pPr>
        <w:spacing w:line="360" w:lineRule="auto"/>
        <w:jc w:val="both"/>
        <w:rPr>
          <w:rFonts w:ascii="Times New Roman" w:hAnsi="Times New Roman" w:cs="Times New Roman"/>
          <w:b/>
          <w:szCs w:val="24"/>
          <w:u w:val="words"/>
        </w:rPr>
      </w:pPr>
      <w:r w:rsidRPr="00415FD4">
        <w:rPr>
          <w:rFonts w:ascii="Times New Roman" w:hAnsi="Times New Roman" w:cs="Times New Roman"/>
          <w:b/>
          <w:szCs w:val="24"/>
          <w:u w:val="words"/>
        </w:rPr>
        <w:tab/>
      </w:r>
      <w:r w:rsidRPr="00415FD4">
        <w:rPr>
          <w:rFonts w:ascii="Times New Roman" w:hAnsi="Times New Roman" w:cs="Times New Roman"/>
          <w:b/>
          <w:szCs w:val="24"/>
          <w:u w:val="words"/>
        </w:rPr>
        <w:tab/>
      </w:r>
      <w:r w:rsidRPr="00415FD4">
        <w:rPr>
          <w:rFonts w:ascii="Times New Roman" w:hAnsi="Times New Roman" w:cs="Times New Roman"/>
          <w:b/>
          <w:szCs w:val="24"/>
          <w:u w:val="words"/>
        </w:rPr>
        <w:tab/>
      </w:r>
      <w:r w:rsidRPr="00415FD4">
        <w:rPr>
          <w:rFonts w:ascii="Times New Roman" w:hAnsi="Times New Roman" w:cs="Times New Roman"/>
          <w:b/>
          <w:szCs w:val="24"/>
          <w:u w:val="words"/>
        </w:rPr>
        <w:tab/>
      </w:r>
      <w:r w:rsidRPr="00415FD4">
        <w:rPr>
          <w:rFonts w:ascii="Times New Roman" w:hAnsi="Times New Roman" w:cs="Times New Roman"/>
          <w:b/>
          <w:szCs w:val="24"/>
          <w:u w:val="words"/>
        </w:rPr>
        <w:tab/>
      </w:r>
    </w:p>
    <w:tbl>
      <w:tblPr>
        <w:tblStyle w:val="Tabelacomgrade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</w:tblGrid>
      <w:tr w:rsidR="00AA3B92" w:rsidRPr="00415FD4" w:rsidTr="00415FD4">
        <w:tc>
          <w:tcPr>
            <w:tcW w:w="5810" w:type="dxa"/>
          </w:tcPr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4">
              <w:rPr>
                <w:rFonts w:ascii="Times New Roman" w:hAnsi="Times New Roman" w:cs="Times New Roman"/>
                <w:b/>
                <w:sz w:val="24"/>
                <w:szCs w:val="24"/>
                <w:u w:val="words"/>
              </w:rPr>
              <w:t>APARECIDO NASCIMENTO SOBRAL</w:t>
            </w:r>
            <w:r w:rsidRPr="00415FD4">
              <w:rPr>
                <w:rFonts w:ascii="Times New Roman" w:hAnsi="Times New Roman" w:cs="Times New Roman"/>
                <w:sz w:val="24"/>
                <w:szCs w:val="24"/>
              </w:rPr>
              <w:t>, Prefeito Municipal de Marabá Paulista, Estado de São Paulo, no uso de suas atribuições legais,</w:t>
            </w:r>
          </w:p>
          <w:p w:rsidR="00AA3B92" w:rsidRPr="00415FD4" w:rsidRDefault="00AA3B92" w:rsidP="007B44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  <w:u w:val="words"/>
              </w:rPr>
            </w:pPr>
          </w:p>
        </w:tc>
      </w:tr>
    </w:tbl>
    <w:p w:rsidR="00AA3B92" w:rsidRPr="00415FD4" w:rsidRDefault="00AA3B92" w:rsidP="007B4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b/>
          <w:sz w:val="24"/>
          <w:szCs w:val="24"/>
          <w:lang w:val="pt-BR"/>
        </w:rPr>
        <w:t>DECLARA</w:t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>, para fins de cumprimento do inc. II do art. 16 da lei Complementar n. 101/00 que o aumento da despesa que se pretende está adequado com o plano plurianual, lei de diretrizes orçamentárias, possuindo ainda firme disponibilidade financeira.</w:t>
      </w:r>
    </w:p>
    <w:p w:rsidR="00AA3B92" w:rsidRPr="00415FD4" w:rsidRDefault="00AA3B92" w:rsidP="007B4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</w:t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  <w:t>Por ser expressão da verdade, firma a presente declaração.</w:t>
      </w:r>
    </w:p>
    <w:p w:rsidR="00AA3B92" w:rsidRPr="00415FD4" w:rsidRDefault="00AA3B92" w:rsidP="007B4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ab/>
        <w:t>Gabinete do Prefeito, aos 2</w:t>
      </w:r>
      <w:r w:rsidR="00415FD4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415FD4">
        <w:rPr>
          <w:rFonts w:ascii="Times New Roman" w:hAnsi="Times New Roman" w:cs="Times New Roman"/>
          <w:sz w:val="24"/>
          <w:szCs w:val="24"/>
          <w:lang w:val="pt-BR"/>
        </w:rPr>
        <w:t xml:space="preserve"> de agosto de 2022.</w:t>
      </w:r>
    </w:p>
    <w:p w:rsidR="00AA3B92" w:rsidRPr="00415FD4" w:rsidRDefault="00AA3B92" w:rsidP="007B443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AA3B92" w:rsidRPr="00415FD4" w:rsidRDefault="00AA3B92" w:rsidP="007B443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A3B92" w:rsidRPr="00415FD4" w:rsidRDefault="00AA3B92" w:rsidP="007B443A">
      <w:pPr>
        <w:spacing w:line="36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b/>
          <w:sz w:val="24"/>
          <w:szCs w:val="24"/>
          <w:lang w:val="pt-BR"/>
        </w:rPr>
        <w:t>APARECIDO NASCIMENTO SOBRAL</w:t>
      </w:r>
    </w:p>
    <w:p w:rsidR="00AA3B92" w:rsidRPr="00415FD4" w:rsidRDefault="00AA3B92" w:rsidP="007B443A">
      <w:pPr>
        <w:spacing w:line="360" w:lineRule="auto"/>
        <w:ind w:left="720" w:firstLine="720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415FD4">
        <w:rPr>
          <w:rFonts w:ascii="Times New Roman" w:hAnsi="Times New Roman" w:cs="Times New Roman"/>
          <w:i/>
          <w:sz w:val="24"/>
          <w:szCs w:val="24"/>
          <w:lang w:val="pt-BR"/>
        </w:rPr>
        <w:t>Prefeito Municipal, de Marabá Paulista</w:t>
      </w:r>
    </w:p>
    <w:p w:rsidR="00B83918" w:rsidRPr="00415FD4" w:rsidRDefault="00B83918" w:rsidP="007B443A">
      <w:pPr>
        <w:spacing w:line="360" w:lineRule="auto"/>
        <w:rPr>
          <w:rFonts w:ascii="Times New Roman" w:hAnsi="Times New Roman" w:cs="Times New Roman"/>
        </w:rPr>
      </w:pPr>
    </w:p>
    <w:sectPr w:rsidR="00B83918" w:rsidRPr="00415FD4" w:rsidSect="00AE4143">
      <w:pgSz w:w="11906" w:h="16838"/>
      <w:pgMar w:top="28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08" w:rsidRDefault="00563C08" w:rsidP="00AA3B92">
      <w:r>
        <w:separator/>
      </w:r>
    </w:p>
  </w:endnote>
  <w:endnote w:type="continuationSeparator" w:id="0">
    <w:p w:rsidR="00563C08" w:rsidRDefault="00563C08" w:rsidP="00AA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08" w:rsidRDefault="00563C08" w:rsidP="00AA3B92">
      <w:r>
        <w:separator/>
      </w:r>
    </w:p>
  </w:footnote>
  <w:footnote w:type="continuationSeparator" w:id="0">
    <w:p w:rsidR="00563C08" w:rsidRDefault="00563C08" w:rsidP="00AA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9" w:type="dxa"/>
      <w:tblLayout w:type="fixed"/>
      <w:tblLook w:val="04A0" w:firstRow="1" w:lastRow="0" w:firstColumn="1" w:lastColumn="0" w:noHBand="0" w:noVBand="1"/>
    </w:tblPr>
    <w:tblGrid>
      <w:gridCol w:w="1985"/>
      <w:gridCol w:w="7434"/>
    </w:tblGrid>
    <w:tr w:rsidR="001B1FB0" w:rsidRPr="00185B65" w:rsidTr="001F5C51">
      <w:trPr>
        <w:trHeight w:val="2110"/>
      </w:trPr>
      <w:tc>
        <w:tcPr>
          <w:tcW w:w="1985" w:type="dxa"/>
        </w:tcPr>
        <w:p w:rsidR="001B1FB0" w:rsidRPr="00185B65" w:rsidRDefault="00194389" w:rsidP="001B1FB0">
          <w:pPr>
            <w:pStyle w:val="Ttulo2"/>
            <w:rPr>
              <w:b/>
              <w:color w:val="000000" w:themeColor="text1"/>
              <w:sz w:val="2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185B65"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ptab w:relativeTo="margin" w:alignment="center" w:leader="none"/>
          </w:r>
        </w:p>
        <w:p w:rsidR="001B1FB0" w:rsidRPr="00185B65" w:rsidRDefault="00194389" w:rsidP="001B1FB0">
          <w:pPr>
            <w:pStyle w:val="Ttulo2"/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>
            <w:object w:dxaOrig="3465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96.75pt">
                <v:imagedata r:id="rId1" o:title=""/>
              </v:shape>
              <o:OLEObject Type="Embed" ProgID="PBrush" ShapeID="_x0000_i1025" DrawAspect="Content" ObjectID="_1723366980" r:id="rId2"/>
            </w:object>
          </w:r>
        </w:p>
      </w:tc>
      <w:tc>
        <w:tcPr>
          <w:tcW w:w="7434" w:type="dxa"/>
        </w:tcPr>
        <w:p w:rsidR="001B1FB0" w:rsidRPr="00505C91" w:rsidRDefault="00194389" w:rsidP="001B1FB0">
          <w:pPr>
            <w:pStyle w:val="Ttulo2"/>
            <w:spacing w:line="276" w:lineRule="auto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505C91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t>PREFEITURA MUNICIPAL DE MARABÁ PAULISTA</w:t>
          </w:r>
        </w:p>
        <w:p w:rsidR="001B1FB0" w:rsidRPr="00185B65" w:rsidRDefault="00194389" w:rsidP="001B1FB0">
          <w:pPr>
            <w:pStyle w:val="Ttulo2"/>
            <w:spacing w:before="0" w:line="276" w:lineRule="auto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85B65">
            <w:rPr>
              <w:rFonts w:ascii="Microsoft JhengHei Light" w:eastAsia="Microsoft JhengHei Light" w:hAnsi="Microsoft JhengHei Light" w:cs="Segoe UI Semilight"/>
              <w:color w:val="000000" w:themeColor="text1"/>
              <w:sz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Rua Cafelândia, 135 – Fone (18) 3996-1142 – CEP: 19.430-000</w:t>
          </w:r>
        </w:p>
        <w:p w:rsidR="001B1FB0" w:rsidRPr="00C84A44" w:rsidRDefault="00194389" w:rsidP="001B1FB0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CNPJ: 45.725.355/0001-86 – e-mail: prefeitura@marabapaulista.sp.gov.br</w:t>
          </w:r>
        </w:p>
        <w:p w:rsidR="001B1FB0" w:rsidRDefault="00194389" w:rsidP="001B1FB0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22E42FB9" wp14:editId="2707A0A7">
                    <wp:simplePos x="0" y="0"/>
                    <wp:positionH relativeFrom="column">
                      <wp:posOffset>-1319530</wp:posOffset>
                    </wp:positionH>
                    <wp:positionV relativeFrom="paragraph">
                      <wp:posOffset>438150</wp:posOffset>
                    </wp:positionV>
                    <wp:extent cx="5886450" cy="9525"/>
                    <wp:effectExtent l="0" t="19050" r="38100" b="4762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86450" cy="9525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6FB3317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3.9pt,34.5pt" to="359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" o:allowincell="f" strokecolor="black [3213]" strokeweight="5pt">
                    <v:stroke linestyle="thickThin"/>
                    <v:shadow color="#868686"/>
                  </v:line>
                </w:pict>
              </mc:Fallback>
            </mc:AlternateContent>
          </w:r>
          <w:r w:rsidRPr="00C84A44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ESTADO DE SÃO PAULO</w:t>
          </w:r>
        </w:p>
        <w:p w:rsidR="001B1FB0" w:rsidRPr="00C84A44" w:rsidRDefault="00563C08" w:rsidP="001B1FB0"/>
      </w:tc>
    </w:tr>
  </w:tbl>
  <w:p w:rsidR="001B1FB0" w:rsidRPr="0054675C" w:rsidRDefault="00563C08" w:rsidP="001B1FB0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92"/>
    <w:rsid w:val="00092B04"/>
    <w:rsid w:val="00194389"/>
    <w:rsid w:val="00204ADF"/>
    <w:rsid w:val="002B42F9"/>
    <w:rsid w:val="003B7F15"/>
    <w:rsid w:val="003D64EA"/>
    <w:rsid w:val="00415FD4"/>
    <w:rsid w:val="00494055"/>
    <w:rsid w:val="0050593A"/>
    <w:rsid w:val="00563C08"/>
    <w:rsid w:val="00577927"/>
    <w:rsid w:val="007B443A"/>
    <w:rsid w:val="0081783F"/>
    <w:rsid w:val="00A23595"/>
    <w:rsid w:val="00A24A2D"/>
    <w:rsid w:val="00AA3B92"/>
    <w:rsid w:val="00AE4143"/>
    <w:rsid w:val="00B6183D"/>
    <w:rsid w:val="00B64FC2"/>
    <w:rsid w:val="00B83918"/>
    <w:rsid w:val="00C82448"/>
    <w:rsid w:val="00CF14CC"/>
    <w:rsid w:val="00EE5266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FEC3F"/>
  <w15:chartTrackingRefBased/>
  <w15:docId w15:val="{9A18924F-7FF3-4719-8F60-A4D96836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3B92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1"/>
    <w:qFormat/>
    <w:rsid w:val="00AA3B92"/>
    <w:pPr>
      <w:spacing w:before="96"/>
      <w:ind w:left="22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3B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A3B92"/>
    <w:rPr>
      <w:rFonts w:ascii="Arial" w:eastAsia="Arial" w:hAnsi="Arial" w:cs="Arial"/>
      <w:b/>
      <w:bCs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3B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AA3B9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A3B9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A3B92"/>
    <w:rPr>
      <w:rFonts w:ascii="Courier New" w:eastAsia="Courier New" w:hAnsi="Courier New" w:cs="Courier New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A3B92"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AA3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3B92"/>
    <w:rPr>
      <w:rFonts w:ascii="Courier New" w:eastAsia="Courier New" w:hAnsi="Courier New" w:cs="Courier New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AA3B9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3B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3B92"/>
    <w:rPr>
      <w:rFonts w:ascii="Courier New" w:eastAsia="Courier New" w:hAnsi="Courier New" w:cs="Courier New"/>
      <w:sz w:val="22"/>
      <w:szCs w:val="22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AA3B92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A3B92"/>
    <w:rPr>
      <w:rFonts w:ascii="Arial" w:eastAsia="Times New Roman" w:hAnsi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A3B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AA3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B92"/>
    <w:rPr>
      <w:rFonts w:ascii="Courier New" w:eastAsia="Courier New" w:hAnsi="Courier New" w:cs="Courier New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01</dc:creator>
  <cp:keywords/>
  <dc:description/>
  <cp:lastModifiedBy>Micro 01</cp:lastModifiedBy>
  <cp:revision>3</cp:revision>
  <dcterms:created xsi:type="dcterms:W3CDTF">2022-08-30T14:35:00Z</dcterms:created>
  <dcterms:modified xsi:type="dcterms:W3CDTF">2022-08-30T15:17:00Z</dcterms:modified>
</cp:coreProperties>
</file>